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647542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PowerLock EOD 2.0</w:t>
      </w:r>
      <w:r w:rsidR="00F2566C">
        <w:rPr>
          <w:rFonts w:ascii="Calibri" w:hAnsi="Calibri"/>
        </w:rPr>
        <w:t xml:space="preserve"> – </w:t>
      </w:r>
      <w:r w:rsidR="00E151B3">
        <w:rPr>
          <w:rFonts w:ascii="Calibri" w:hAnsi="Calibri"/>
        </w:rPr>
        <w:t>V-Cutter</w:t>
      </w:r>
      <w:r w:rsidR="00756D5E">
        <w:rPr>
          <w:rFonts w:ascii="Calibri" w:hAnsi="Calibri"/>
        </w:rPr>
        <w:t>, Black</w:t>
      </w:r>
      <w:bookmarkStart w:id="0" w:name="_GoBack"/>
      <w:bookmarkEnd w:id="0"/>
    </w:p>
    <w:p w:rsidR="00737B16" w:rsidRPr="00737B16" w:rsidRDefault="00E151B3" w:rsidP="00E151B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Usin</w:t>
      </w:r>
      <w:r w:rsidRPr="00E151B3">
        <w:rPr>
          <w:rStyle w:val="Text"/>
          <w:rFonts w:ascii="Calibri" w:hAnsi="Calibri"/>
          <w:sz w:val="18"/>
          <w:szCs w:val="18"/>
        </w:rPr>
        <w:t>g the proven PowerLock chassis, SOG is the only company to apply Compound Leverage™ technology to EOD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E151B3">
        <w:rPr>
          <w:rStyle w:val="Text"/>
          <w:rFonts w:ascii="Calibri" w:hAnsi="Calibri"/>
          <w:sz w:val="18"/>
          <w:szCs w:val="18"/>
        </w:rPr>
        <w:t xml:space="preserve">(Explosive Ordnance Disposal). This makes it a breeze to crimp blasting caps and demolition cord </w:t>
      </w:r>
      <w:r>
        <w:rPr>
          <w:rStyle w:val="Text"/>
          <w:rFonts w:ascii="Calibri" w:hAnsi="Calibri"/>
          <w:sz w:val="18"/>
          <w:szCs w:val="18"/>
        </w:rPr>
        <w:t>using</w:t>
      </w:r>
      <w:r w:rsidRPr="00E151B3">
        <w:rPr>
          <w:rStyle w:val="Text"/>
          <w:rFonts w:ascii="Calibri" w:hAnsi="Calibri"/>
          <w:sz w:val="18"/>
          <w:szCs w:val="18"/>
        </w:rPr>
        <w:t xml:space="preserve"> less hand pressure. Another unique SOG feature is the positioning of the crimper device wi</w:t>
      </w:r>
      <w:r>
        <w:rPr>
          <w:rStyle w:val="Text"/>
          <w:rFonts w:ascii="Calibri" w:hAnsi="Calibri"/>
          <w:sz w:val="18"/>
          <w:szCs w:val="18"/>
        </w:rPr>
        <w:t>thin the confines of the handle instead of the plier jaw</w:t>
      </w:r>
      <w:r w:rsidRPr="00E151B3">
        <w:rPr>
          <w:rStyle w:val="Text"/>
          <w:rFonts w:ascii="Calibri" w:hAnsi="Calibri"/>
          <w:sz w:val="18"/>
          <w:szCs w:val="18"/>
        </w:rPr>
        <w:t xml:space="preserve"> like other designs. This serves to minimize collateral damage to the crimper and allows the operator </w:t>
      </w:r>
      <w:r w:rsidRPr="00E151B3">
        <w:rPr>
          <w:rStyle w:val="Text"/>
          <w:rFonts w:ascii="Calibri" w:hAnsi="Calibri"/>
          <w:sz w:val="18"/>
          <w:szCs w:val="18"/>
        </w:rPr>
        <w:lastRenderedPageBreak/>
        <w:t>to have full use of the uninterrupted plier surface. Additionally there is no weakening of the pliers that often causes breakage of the plier tips. The crimper produces non-flaring, high pullout strength crimps that meet government fuse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E151B3">
        <w:rPr>
          <w:rStyle w:val="Text"/>
          <w:rFonts w:ascii="Calibri" w:hAnsi="Calibri"/>
          <w:sz w:val="18"/>
          <w:szCs w:val="18"/>
        </w:rPr>
        <w:t>well specifications. It is also GSA approved. Includes the V-Cutter, used to cut seat belts, paracord, fishing line, electrical cable sheathing, and much more</w:t>
      </w:r>
      <w:r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47542" w:rsidRPr="00647542" w:rsidRDefault="007A5F8D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SOG’s Compound L</w:t>
      </w:r>
      <w:r w:rsidR="00647542" w:rsidRPr="00647542">
        <w:rPr>
          <w:rFonts w:ascii="Calibri" w:hAnsi="Calibri"/>
        </w:rPr>
        <w:t>everage</w:t>
      </w:r>
      <w:r>
        <w:rPr>
          <w:rFonts w:ascii="Calibri" w:hAnsi="Calibri"/>
        </w:rPr>
        <w:t xml:space="preserve"> design</w:t>
      </w:r>
      <w:r w:rsidR="00647542" w:rsidRPr="00647542">
        <w:rPr>
          <w:rFonts w:ascii="Calibri" w:hAnsi="Calibri"/>
        </w:rPr>
        <w:t xml:space="preserve"> generates twice the gripping power</w:t>
      </w:r>
      <w:r>
        <w:rPr>
          <w:rFonts w:ascii="Calibri" w:hAnsi="Calibri"/>
        </w:rPr>
        <w:t xml:space="preserve"> than regular pliers</w:t>
      </w:r>
    </w:p>
    <w:p w:rsidR="00647542" w:rsidRPr="00647542" w:rsidRDefault="00647542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647542">
        <w:rPr>
          <w:rFonts w:ascii="Calibri" w:hAnsi="Calibri"/>
        </w:rPr>
        <w:t>Stainless steel handles and plier head with non-reflective black oxide coating</w:t>
      </w:r>
    </w:p>
    <w:p w:rsidR="00647542" w:rsidRPr="00647542" w:rsidRDefault="007A5F8D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1</w:t>
      </w:r>
      <w:r w:rsidR="00B8286C">
        <w:rPr>
          <w:rFonts w:ascii="Calibri" w:hAnsi="Calibri"/>
        </w:rPr>
        <w:t>5</w:t>
      </w:r>
      <w:r>
        <w:rPr>
          <w:rFonts w:ascii="Calibri" w:hAnsi="Calibri"/>
        </w:rPr>
        <w:t xml:space="preserve"> tool components</w:t>
      </w:r>
    </w:p>
    <w:p w:rsidR="00647542" w:rsidRPr="00647542" w:rsidRDefault="00756D5E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Includes leather (B63-L) or nylon (B63N-CP) </w:t>
      </w:r>
      <w:r w:rsidR="00647542" w:rsidRPr="00647542">
        <w:rPr>
          <w:rFonts w:ascii="Calibri" w:hAnsi="Calibri"/>
        </w:rPr>
        <w:t>carry pouch</w:t>
      </w:r>
    </w:p>
    <w:p w:rsidR="00647542" w:rsidRDefault="003672FA" w:rsidP="0064754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Open: 7.0</w:t>
      </w:r>
      <w:r w:rsidR="00647542" w:rsidRPr="00647542">
        <w:rPr>
          <w:rFonts w:ascii="Calibri" w:hAnsi="Calibri"/>
        </w:rPr>
        <w:t>-inches, Closed: 4.6-inches, Weight</w:t>
      </w:r>
      <w:r>
        <w:rPr>
          <w:rFonts w:ascii="Calibri" w:hAnsi="Calibri"/>
        </w:rPr>
        <w:t>: 9.6</w:t>
      </w:r>
      <w:r w:rsidR="007A5F8D">
        <w:rPr>
          <w:rFonts w:ascii="Calibri" w:hAnsi="Calibri"/>
        </w:rPr>
        <w:t>-ounces, Lifetime Warranty</w:t>
      </w:r>
    </w:p>
    <w:p w:rsidR="00F14D5E" w:rsidRPr="00F14D5E" w:rsidRDefault="003B4AFC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3" behindDoc="0" locked="0" layoutInCell="1" allowOverlap="1" wp14:anchorId="3E7CC560" wp14:editId="53ACCA57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3182140" cy="3114675"/>
            <wp:effectExtent l="0" t="0" r="0" b="0"/>
            <wp:wrapNone/>
            <wp:docPr id="5" name="Picture 5" descr="SOG_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G_B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495" cy="312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DBF" w:rsidRPr="00DC7D46" w:rsidRDefault="00E151B3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5A26C985" wp14:editId="1D0DDBD8">
            <wp:simplePos x="0" y="0"/>
            <wp:positionH relativeFrom="page">
              <wp:posOffset>4156710</wp:posOffset>
            </wp:positionH>
            <wp:positionV relativeFrom="paragraph">
              <wp:posOffset>12700</wp:posOffset>
            </wp:positionV>
            <wp:extent cx="1250950" cy="816610"/>
            <wp:effectExtent l="19050" t="19050" r="25400" b="21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7" b="3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166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 OXIDE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828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NEEDLE NOSE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PLIERS / GRIPPER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 WIRE CUTTER</w:t>
                            </w:r>
                          </w:p>
                          <w:p w:rsidR="00E151B3" w:rsidRDefault="00E151B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¼” DRIVE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828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WIRE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CRIMPER</w:t>
                            </w:r>
                          </w:p>
                          <w:p w:rsidR="00B8286C" w:rsidRDefault="00B8286C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2 ¾” ½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SERRATED 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DROP POINT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BLADE</w:t>
                            </w:r>
                          </w:p>
                          <w:p w:rsidR="00E151B3" w:rsidRDefault="00E151B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WOOD SAW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B8286C" w:rsidRDefault="00B8286C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(S/M/L)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E151B3" w:rsidRDefault="00E151B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SCISSORS</w:t>
                            </w:r>
                          </w:p>
                          <w:p w:rsidR="007A5F8D" w:rsidRDefault="007A5F8D" w:rsidP="00E151B3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V-CUTTER</w:t>
                            </w:r>
                          </w:p>
                          <w:p w:rsidR="007A5F8D" w:rsidRPr="007A5F8D" w:rsidRDefault="007A5F8D" w:rsidP="00E151B3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RULERS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56D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B63-L / 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B69</w:t>
                            </w:r>
                            <w:r w:rsidR="00E151B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177E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56D5E" w:rsidRPr="00756D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729857992381</w:t>
                            </w:r>
                            <w:r w:rsidR="00756D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151B3" w:rsidRPr="00E151B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729857993982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BLACK OXIDE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8286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NEEDLE NOSE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PLIERS / GRIPPER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HARD WIRE CUTTER</w:t>
                      </w:r>
                    </w:p>
                    <w:p w:rsidR="00E151B3" w:rsidRDefault="00E151B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¼” DRIVE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8286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WIRE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CRIMPER</w:t>
                      </w:r>
                    </w:p>
                    <w:p w:rsidR="00B8286C" w:rsidRDefault="00B8286C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2 ¾” ½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SERRATED 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DROP POINT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BLADE</w:t>
                      </w:r>
                    </w:p>
                    <w:p w:rsidR="00E151B3" w:rsidRDefault="00E151B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WOOD SAW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B8286C" w:rsidRDefault="00B8286C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(S/M/L)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E151B3" w:rsidRDefault="00E151B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SCISSORS</w:t>
                      </w:r>
                    </w:p>
                    <w:p w:rsidR="007A5F8D" w:rsidRDefault="007A5F8D" w:rsidP="00E151B3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V-CUTTER</w:t>
                      </w:r>
                    </w:p>
                    <w:p w:rsidR="007A5F8D" w:rsidRPr="007A5F8D" w:rsidRDefault="007A5F8D" w:rsidP="00E151B3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RULERS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56D5E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B63-L / 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B69</w:t>
                      </w:r>
                      <w:r w:rsidR="00E151B3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177E59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56D5E" w:rsidRPr="00756D5E">
                        <w:rPr>
                          <w:rFonts w:ascii="Calibri" w:hAnsi="Calibri"/>
                          <w:sz w:val="18"/>
                          <w:szCs w:val="18"/>
                        </w:rPr>
                        <w:t>729857992381</w:t>
                      </w:r>
                      <w:r w:rsidR="00756D5E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/ </w:t>
                      </w:r>
                      <w:r w:rsidR="00E151B3" w:rsidRPr="00E151B3">
                        <w:rPr>
                          <w:rFonts w:ascii="Calibri" w:hAnsi="Calibri"/>
                          <w:sz w:val="18"/>
                          <w:szCs w:val="18"/>
                        </w:rPr>
                        <w:t>729857993982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FC" w:rsidRDefault="009A09FC">
      <w:r>
        <w:separator/>
      </w:r>
    </w:p>
  </w:endnote>
  <w:endnote w:type="continuationSeparator" w:id="0">
    <w:p w:rsidR="009A09FC" w:rsidRDefault="009A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FC" w:rsidRDefault="009A09FC">
      <w:r>
        <w:separator/>
      </w:r>
    </w:p>
  </w:footnote>
  <w:footnote w:type="continuationSeparator" w:id="0">
    <w:p w:rsidR="009A09FC" w:rsidRDefault="009A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77E59"/>
    <w:rsid w:val="0020784B"/>
    <w:rsid w:val="00285235"/>
    <w:rsid w:val="002968B7"/>
    <w:rsid w:val="002D14E4"/>
    <w:rsid w:val="002E0762"/>
    <w:rsid w:val="002E3DF1"/>
    <w:rsid w:val="0031204A"/>
    <w:rsid w:val="00315FEB"/>
    <w:rsid w:val="003672FA"/>
    <w:rsid w:val="003B4AFC"/>
    <w:rsid w:val="003E2639"/>
    <w:rsid w:val="00424B00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30151"/>
    <w:rsid w:val="00647542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56D5E"/>
    <w:rsid w:val="0076061E"/>
    <w:rsid w:val="007A5742"/>
    <w:rsid w:val="007A5F8D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906AF"/>
    <w:rsid w:val="008C4BF0"/>
    <w:rsid w:val="008D5F46"/>
    <w:rsid w:val="00962AFA"/>
    <w:rsid w:val="00963A54"/>
    <w:rsid w:val="009A09FC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B12C50"/>
    <w:rsid w:val="00B14C70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151B3"/>
    <w:rsid w:val="00E45EBC"/>
    <w:rsid w:val="00E547A0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25A2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1233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2014-04-23T23:45:00Z</dcterms:created>
  <dcterms:modified xsi:type="dcterms:W3CDTF">2014-04-28T17:06:00Z</dcterms:modified>
</cp:coreProperties>
</file>