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92A3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Pentagon Elite I</w:t>
      </w:r>
    </w:p>
    <w:p w:rsidR="00737B16" w:rsidRPr="00737B16" w:rsidRDefault="0091168E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91168E">
        <w:rPr>
          <w:rStyle w:val="Text"/>
          <w:rFonts w:ascii="Calibri" w:hAnsi="Calibri"/>
          <w:sz w:val="18"/>
          <w:szCs w:val="18"/>
        </w:rPr>
        <w:lastRenderedPageBreak/>
        <w:t>The Pentagon</w:t>
      </w:r>
      <w:r>
        <w:rPr>
          <w:rStyle w:val="Text"/>
          <w:rFonts w:ascii="Calibri" w:hAnsi="Calibri"/>
          <w:sz w:val="18"/>
          <w:szCs w:val="18"/>
        </w:rPr>
        <w:t xml:space="preserve"> series</w:t>
      </w:r>
      <w:r w:rsidRPr="0091168E">
        <w:rPr>
          <w:rStyle w:val="Text"/>
          <w:rFonts w:ascii="Calibri" w:hAnsi="Calibri"/>
          <w:sz w:val="18"/>
          <w:szCs w:val="18"/>
        </w:rPr>
        <w:t xml:space="preserve"> sets the policy for action. Designed as backup for military and law enforcement, the Pentagon is the first multipurpose, double-edged knife of its kind. A </w:t>
      </w:r>
      <w:r>
        <w:rPr>
          <w:rStyle w:val="Text"/>
          <w:rFonts w:ascii="Calibri" w:hAnsi="Calibri"/>
          <w:sz w:val="18"/>
          <w:szCs w:val="18"/>
        </w:rPr>
        <w:t>folding</w:t>
      </w:r>
      <w:r w:rsidRPr="0091168E">
        <w:rPr>
          <w:rStyle w:val="Text"/>
          <w:rFonts w:ascii="Calibri" w:hAnsi="Calibri"/>
          <w:sz w:val="18"/>
          <w:szCs w:val="18"/>
        </w:rPr>
        <w:t xml:space="preserve"> version of the Pentagon, the </w:t>
      </w:r>
      <w:r>
        <w:rPr>
          <w:rStyle w:val="Text"/>
          <w:rFonts w:ascii="Calibri" w:hAnsi="Calibri"/>
          <w:sz w:val="18"/>
          <w:szCs w:val="18"/>
        </w:rPr>
        <w:t>Pentagon Elite</w:t>
      </w:r>
      <w:r w:rsidRPr="0091168E">
        <w:rPr>
          <w:rStyle w:val="Text"/>
          <w:rFonts w:ascii="Calibri" w:hAnsi="Calibri"/>
          <w:sz w:val="18"/>
          <w:szCs w:val="18"/>
        </w:rPr>
        <w:t xml:space="preserve"> has all the benefits of its big brother as well as a </w:t>
      </w:r>
      <w:r>
        <w:rPr>
          <w:rStyle w:val="Text"/>
          <w:rFonts w:ascii="Calibri" w:hAnsi="Calibri"/>
          <w:sz w:val="18"/>
          <w:szCs w:val="18"/>
        </w:rPr>
        <w:t>bead blasted</w:t>
      </w:r>
      <w:r w:rsidRPr="0091168E">
        <w:rPr>
          <w:rStyle w:val="Text"/>
          <w:rFonts w:ascii="Calibri" w:hAnsi="Calibri"/>
          <w:sz w:val="18"/>
          <w:szCs w:val="18"/>
        </w:rPr>
        <w:t xml:space="preserve"> blade that reduces reflection. The stainless steel blade offers the instant choice between a serrated or beveled edge, giving you </w:t>
      </w:r>
      <w:r w:rsidRPr="0091168E">
        <w:rPr>
          <w:rStyle w:val="Text"/>
          <w:rFonts w:ascii="Calibri" w:hAnsi="Calibri"/>
          <w:sz w:val="18"/>
          <w:szCs w:val="18"/>
        </w:rPr>
        <w:lastRenderedPageBreak/>
        <w:t xml:space="preserve">the best of both worlds for cutting virtually any material. Extremely lightweight, the Pentagon </w:t>
      </w:r>
      <w:r>
        <w:rPr>
          <w:rStyle w:val="Text"/>
          <w:rFonts w:ascii="Calibri" w:hAnsi="Calibri"/>
          <w:sz w:val="18"/>
          <w:szCs w:val="18"/>
        </w:rPr>
        <w:t>Elite</w:t>
      </w:r>
      <w:r w:rsidRPr="0091168E">
        <w:rPr>
          <w:rStyle w:val="Text"/>
          <w:rFonts w:ascii="Calibri" w:hAnsi="Calibri"/>
          <w:sz w:val="18"/>
          <w:szCs w:val="18"/>
        </w:rPr>
        <w:t xml:space="preserve"> features a glass-reinforced GRN handle </w:t>
      </w:r>
      <w:r>
        <w:rPr>
          <w:rStyle w:val="Text"/>
          <w:rFonts w:ascii="Calibri" w:hAnsi="Calibri"/>
          <w:sz w:val="18"/>
          <w:szCs w:val="18"/>
        </w:rPr>
        <w:t xml:space="preserve">with stainless steel liners </w:t>
      </w:r>
      <w:r w:rsidRPr="0091168E">
        <w:rPr>
          <w:rStyle w:val="Text"/>
          <w:rFonts w:ascii="Calibri" w:hAnsi="Calibri"/>
          <w:sz w:val="18"/>
          <w:szCs w:val="18"/>
        </w:rPr>
        <w:t>that provide</w:t>
      </w:r>
      <w:r w:rsidR="00E92A30">
        <w:rPr>
          <w:rStyle w:val="Text"/>
          <w:rFonts w:ascii="Calibri" w:hAnsi="Calibri"/>
          <w:sz w:val="18"/>
          <w:szCs w:val="18"/>
        </w:rPr>
        <w:t xml:space="preserve">s sensational feel and balance. Tested at over 1000 lbs. of force at the lock, the Arc-Lock is SOG’s strongest lock. </w:t>
      </w:r>
      <w:r w:rsidRPr="0091168E">
        <w:rPr>
          <w:rStyle w:val="Text"/>
          <w:rFonts w:ascii="Calibri" w:hAnsi="Calibri"/>
          <w:sz w:val="18"/>
          <w:szCs w:val="18"/>
        </w:rPr>
        <w:t xml:space="preserve">It can be carried conveniently </w:t>
      </w:r>
      <w:r w:rsidR="00E92A30">
        <w:rPr>
          <w:rStyle w:val="Text"/>
          <w:rFonts w:ascii="Calibri" w:hAnsi="Calibri"/>
          <w:sz w:val="18"/>
          <w:szCs w:val="18"/>
        </w:rPr>
        <w:t>with its reversible low-carry pocket clip</w:t>
      </w:r>
      <w:r w:rsidR="003D6C99" w:rsidRPr="003D6C99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>Easy one-hand</w:t>
      </w:r>
      <w:r>
        <w:rPr>
          <w:rFonts w:ascii="Calibri" w:hAnsi="Calibri"/>
        </w:rPr>
        <w:t>ed</w:t>
      </w:r>
      <w:r w:rsidRPr="00E92A30">
        <w:rPr>
          <w:rFonts w:ascii="Calibri" w:hAnsi="Calibri"/>
        </w:rPr>
        <w:t xml:space="preserve"> opening and ambidextrous Arc-Lock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>4-inch bead blasted partially serrated spear point VG-10 stainless steel blade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Durable and rugged black </w:t>
      </w:r>
      <w:r>
        <w:rPr>
          <w:rFonts w:ascii="Calibri" w:hAnsi="Calibri"/>
        </w:rPr>
        <w:t>g</w:t>
      </w:r>
      <w:r w:rsidRPr="00E92A30">
        <w:rPr>
          <w:rFonts w:ascii="Calibri" w:hAnsi="Calibri"/>
        </w:rPr>
        <w:t xml:space="preserve">lass-reinforced </w:t>
      </w:r>
      <w:r>
        <w:rPr>
          <w:rFonts w:ascii="Calibri" w:hAnsi="Calibri"/>
        </w:rPr>
        <w:t>n</w:t>
      </w:r>
      <w:r w:rsidRPr="00E92A30">
        <w:rPr>
          <w:rFonts w:ascii="Calibri" w:hAnsi="Calibri"/>
        </w:rPr>
        <w:t>ylon handle with stainless steel liners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Reversible </w:t>
      </w:r>
      <w:r>
        <w:rPr>
          <w:rFonts w:ascii="Calibri" w:hAnsi="Calibri"/>
        </w:rPr>
        <w:t xml:space="preserve">low-carry </w:t>
      </w:r>
      <w:r w:rsidRPr="00E92A30">
        <w:rPr>
          <w:rFonts w:ascii="Calibri" w:hAnsi="Calibri"/>
        </w:rPr>
        <w:t>pocket clip</w:t>
      </w:r>
    </w:p>
    <w:p w:rsid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>Overall length: 8.75-inches, Weight</w:t>
      </w:r>
      <w:r>
        <w:rPr>
          <w:rFonts w:ascii="Calibri" w:hAnsi="Calibri"/>
        </w:rPr>
        <w:t>: 4.3-ounces,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E92A30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08DA815C" wp14:editId="41A16B95">
            <wp:simplePos x="0" y="0"/>
            <wp:positionH relativeFrom="page">
              <wp:align>center</wp:align>
            </wp:positionH>
            <wp:positionV relativeFrom="paragraph">
              <wp:posOffset>511810</wp:posOffset>
            </wp:positionV>
            <wp:extent cx="6582410" cy="1713230"/>
            <wp:effectExtent l="0" t="0" r="8890" b="1270"/>
            <wp:wrapNone/>
            <wp:docPr id="5" name="Picture 5" descr="C:\Users\louischan\Dropbox (SSK&amp;T)\SOG Marketing Files\SOG Images\Folding Knives\SOG_PE14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chan\Dropbox (SSK&amp;T)\SOG Marketing Files\SOG Images\Folding Knives\SOG_PE14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SPEAR</w:t>
                            </w:r>
                            <w:r w:rsidR="00D076D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F1E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31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PE14</w:t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92A30" w:rsidRP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729857994354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>SPEAR</w:t>
                      </w:r>
                      <w:r w:rsidR="00D076D3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>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F1E5B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31398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>8.75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>PE14</w:t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92A30" w:rsidRPr="00E92A30">
                        <w:rPr>
                          <w:rFonts w:ascii="Calibri" w:hAnsi="Calibri"/>
                          <w:sz w:val="18"/>
                          <w:szCs w:val="18"/>
                        </w:rPr>
                        <w:t>729857994354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1E" w:rsidRDefault="0088551E">
      <w:r>
        <w:separator/>
      </w:r>
    </w:p>
  </w:endnote>
  <w:endnote w:type="continuationSeparator" w:id="0">
    <w:p w:rsidR="0088551E" w:rsidRDefault="0088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1E" w:rsidRDefault="0088551E">
      <w:r>
        <w:separator/>
      </w:r>
    </w:p>
  </w:footnote>
  <w:footnote w:type="continuationSeparator" w:id="0">
    <w:p w:rsidR="0088551E" w:rsidRDefault="00885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1207"/>
    <w:rsid w:val="00163A0F"/>
    <w:rsid w:val="0020784B"/>
    <w:rsid w:val="002935D5"/>
    <w:rsid w:val="002968B7"/>
    <w:rsid w:val="002D14E4"/>
    <w:rsid w:val="0031204A"/>
    <w:rsid w:val="00315FEB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83256"/>
    <w:rsid w:val="00883563"/>
    <w:rsid w:val="0088551E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076D3"/>
    <w:rsid w:val="00DD4447"/>
    <w:rsid w:val="00E45EBC"/>
    <w:rsid w:val="00E92A30"/>
    <w:rsid w:val="00EC0FED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1152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2014-05-09T16:08:00Z</dcterms:created>
  <dcterms:modified xsi:type="dcterms:W3CDTF">2014-05-09T16:23:00Z</dcterms:modified>
</cp:coreProperties>
</file>