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522773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bookmarkStart w:id="0" w:name="_GoBack"/>
      <w:bookmarkEnd w:id="0"/>
      <w:r>
        <w:rPr>
          <w:rFonts w:ascii="Calibri" w:hAnsi="Calibri"/>
        </w:rPr>
        <w:t>Pentagon</w:t>
      </w:r>
    </w:p>
    <w:p w:rsidR="00737B16" w:rsidRPr="00737B16" w:rsidRDefault="00522773" w:rsidP="00241C9C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522773">
        <w:rPr>
          <w:rFonts w:ascii="Calibri" w:hAnsi="Calibri"/>
          <w:noProof/>
          <w:sz w:val="18"/>
          <w:szCs w:val="18"/>
        </w:rPr>
        <w:lastRenderedPageBreak/>
        <w:t xml:space="preserve">The Pentagon sets the policy for action. Designed as backup for military and law enforcement, the Pentagon is the first multipurpose, double-edged knife of its kind. The </w:t>
      </w:r>
      <w:r w:rsidR="00254B0C">
        <w:rPr>
          <w:rFonts w:ascii="Calibri" w:hAnsi="Calibri"/>
          <w:noProof/>
          <w:sz w:val="18"/>
          <w:szCs w:val="18"/>
        </w:rPr>
        <w:t>5.0</w:t>
      </w:r>
      <w:r w:rsidRPr="00522773">
        <w:rPr>
          <w:rFonts w:ascii="Calibri" w:hAnsi="Calibri"/>
          <w:noProof/>
          <w:sz w:val="18"/>
          <w:szCs w:val="18"/>
        </w:rPr>
        <w:t xml:space="preserve">" stainless steel blade offers the instant choice between a serrated or beveled edge, giving you the best of both worlds for cutting virtually any material. </w:t>
      </w:r>
      <w:r w:rsidR="00254B0C" w:rsidRPr="00254B0C">
        <w:rPr>
          <w:rFonts w:ascii="Calibri" w:hAnsi="Calibri"/>
          <w:noProof/>
          <w:sz w:val="18"/>
          <w:szCs w:val="18"/>
        </w:rPr>
        <w:t xml:space="preserve">Thumb notches on the blade enable accurate blade orientation and </w:t>
      </w:r>
      <w:r w:rsidR="00254B0C" w:rsidRPr="00254B0C">
        <w:rPr>
          <w:rFonts w:ascii="Calibri" w:hAnsi="Calibri"/>
          <w:noProof/>
          <w:sz w:val="18"/>
          <w:szCs w:val="18"/>
        </w:rPr>
        <w:lastRenderedPageBreak/>
        <w:t xml:space="preserve">downward control. The flared, wrap-around, checkered Kraton handle provides an optimal grip while maintaining a low profile signature for concealment. The Pentagon comes in a </w:t>
      </w:r>
      <w:r w:rsidR="00254B0C">
        <w:rPr>
          <w:rFonts w:ascii="Calibri" w:hAnsi="Calibri"/>
          <w:noProof/>
          <w:sz w:val="18"/>
          <w:szCs w:val="18"/>
        </w:rPr>
        <w:t>ballistic</w:t>
      </w:r>
      <w:r w:rsidR="00254B0C" w:rsidRPr="00254B0C">
        <w:rPr>
          <w:rFonts w:ascii="Calibri" w:hAnsi="Calibri"/>
          <w:noProof/>
          <w:sz w:val="18"/>
          <w:szCs w:val="18"/>
        </w:rPr>
        <w:t xml:space="preserve"> </w:t>
      </w:r>
      <w:r w:rsidR="00254B0C">
        <w:rPr>
          <w:rFonts w:ascii="Calibri" w:hAnsi="Calibri"/>
          <w:noProof/>
          <w:sz w:val="18"/>
          <w:szCs w:val="18"/>
        </w:rPr>
        <w:t>n</w:t>
      </w:r>
      <w:r w:rsidR="00254B0C" w:rsidRPr="00254B0C">
        <w:rPr>
          <w:rFonts w:ascii="Calibri" w:hAnsi="Calibri"/>
          <w:noProof/>
          <w:sz w:val="18"/>
          <w:szCs w:val="18"/>
        </w:rPr>
        <w:t>ylon sheath that is MOLLE</w:t>
      </w:r>
      <w:r w:rsidR="00254B0C">
        <w:rPr>
          <w:rFonts w:ascii="Calibri" w:hAnsi="Calibri"/>
          <w:noProof/>
          <w:sz w:val="18"/>
          <w:szCs w:val="18"/>
        </w:rPr>
        <w:t>-</w:t>
      </w:r>
      <w:r w:rsidR="00254B0C" w:rsidRPr="00254B0C">
        <w:rPr>
          <w:rFonts w:ascii="Calibri" w:hAnsi="Calibri"/>
          <w:noProof/>
          <w:sz w:val="18"/>
          <w:szCs w:val="18"/>
        </w:rPr>
        <w:t>compatible and allows the Pentagon to be mounted in a variety of ways</w:t>
      </w:r>
      <w:r w:rsidR="000B5040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522773" w:rsidRPr="00522773" w:rsidRDefault="00522773" w:rsidP="00522773">
      <w:pPr>
        <w:pStyle w:val="ListBullet"/>
        <w:numPr>
          <w:ilvl w:val="0"/>
          <w:numId w:val="2"/>
        </w:numPr>
        <w:rPr>
          <w:rFonts w:ascii="Calibri" w:hAnsi="Calibri"/>
        </w:rPr>
      </w:pPr>
      <w:r w:rsidRPr="00522773">
        <w:rPr>
          <w:rFonts w:ascii="Calibri" w:hAnsi="Calibri"/>
        </w:rPr>
        <w:t xml:space="preserve">Double edged blade with partially serrated </w:t>
      </w:r>
      <w:r>
        <w:rPr>
          <w:rFonts w:ascii="Calibri" w:hAnsi="Calibri"/>
        </w:rPr>
        <w:t xml:space="preserve">and straight </w:t>
      </w:r>
      <w:r w:rsidRPr="00522773">
        <w:rPr>
          <w:rFonts w:ascii="Calibri" w:hAnsi="Calibri"/>
        </w:rPr>
        <w:t>edge</w:t>
      </w:r>
    </w:p>
    <w:p w:rsidR="00522773" w:rsidRPr="00522773" w:rsidRDefault="00254B0C" w:rsidP="0052277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5.0</w:t>
      </w:r>
      <w:r w:rsidR="00522773" w:rsidRPr="00522773">
        <w:rPr>
          <w:rFonts w:ascii="Calibri" w:hAnsi="Calibri"/>
        </w:rPr>
        <w:t xml:space="preserve">-inch double edged </w:t>
      </w:r>
      <w:r>
        <w:rPr>
          <w:rFonts w:ascii="Calibri" w:hAnsi="Calibri"/>
        </w:rPr>
        <w:t>satin polished</w:t>
      </w:r>
      <w:r w:rsidR="00522773" w:rsidRPr="00522773">
        <w:rPr>
          <w:rFonts w:ascii="Calibri" w:hAnsi="Calibri"/>
        </w:rPr>
        <w:t xml:space="preserve"> AUS</w:t>
      </w:r>
      <w:r w:rsidR="00522773">
        <w:rPr>
          <w:rFonts w:ascii="Calibri" w:hAnsi="Calibri"/>
        </w:rPr>
        <w:t>-</w:t>
      </w:r>
      <w:r w:rsidR="00522773" w:rsidRPr="00522773">
        <w:rPr>
          <w:rFonts w:ascii="Calibri" w:hAnsi="Calibri"/>
        </w:rPr>
        <w:t>8 stainless steel blade</w:t>
      </w:r>
    </w:p>
    <w:p w:rsidR="00522773" w:rsidRPr="00522773" w:rsidRDefault="00522773" w:rsidP="0052277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Slip-resistant</w:t>
      </w:r>
      <w:r w:rsidRPr="00522773">
        <w:rPr>
          <w:rFonts w:ascii="Calibri" w:hAnsi="Calibri"/>
        </w:rPr>
        <w:t xml:space="preserve"> and comfortable </w:t>
      </w:r>
      <w:proofErr w:type="spellStart"/>
      <w:r w:rsidRPr="00522773">
        <w:rPr>
          <w:rFonts w:ascii="Calibri" w:hAnsi="Calibri"/>
        </w:rPr>
        <w:t>Kraton</w:t>
      </w:r>
      <w:proofErr w:type="spellEnd"/>
      <w:r w:rsidRPr="00522773">
        <w:rPr>
          <w:rFonts w:ascii="Calibri" w:hAnsi="Calibri"/>
        </w:rPr>
        <w:t xml:space="preserve"> rubber handle</w:t>
      </w:r>
    </w:p>
    <w:p w:rsidR="00522773" w:rsidRPr="00522773" w:rsidRDefault="00254B0C" w:rsidP="0052277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MOLLE-compatible ballistic nylon sheath</w:t>
      </w:r>
    </w:p>
    <w:p w:rsidR="00613DBF" w:rsidRPr="00522773" w:rsidRDefault="00254B0C" w:rsidP="00522773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2576" behindDoc="0" locked="0" layoutInCell="1" allowOverlap="1" wp14:anchorId="309C265B" wp14:editId="7178346B">
            <wp:simplePos x="0" y="0"/>
            <wp:positionH relativeFrom="margin">
              <wp:align>right</wp:align>
            </wp:positionH>
            <wp:positionV relativeFrom="paragraph">
              <wp:posOffset>1768475</wp:posOffset>
            </wp:positionV>
            <wp:extent cx="3639820" cy="1185303"/>
            <wp:effectExtent l="0" t="0" r="0" b="0"/>
            <wp:wrapNone/>
            <wp:docPr id="4" name="Picture 4" descr="C:\Users\louischan\Dropbox (SSK&amp;T)\SOG Marketing Files\SOG Images\Fixed Blades\Pentagon (S14-N)\SOG_S14-N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chan\Dropbox (SSK&amp;T)\SOG Marketing Files\SOG Images\Fixed Blades\Pentagon (S14-N)\SOG_S14-N_shea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1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 wp14:anchorId="36B27F1C" wp14:editId="78C325B7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6579870" cy="1370965"/>
            <wp:effectExtent l="0" t="0" r="0" b="635"/>
            <wp:wrapNone/>
            <wp:docPr id="3" name="Picture 3" descr="C:\Users\louischan\Dropbox (SSK&amp;T)\SOG Marketing Files\SOG Images\Fixed Blades\Pentagon (S14-N)\SOG_S14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chan\Dropbox (SSK&amp;T)\SOG Marketing Files\SOG Images\Fixed Blades\Pentagon (S14-N)\SOG_S14-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Overall length: 9.75</w:t>
      </w:r>
      <w:r w:rsidRPr="00522773">
        <w:rPr>
          <w:rFonts w:ascii="Calibri" w:hAnsi="Calibri"/>
        </w:rPr>
        <w:t xml:space="preserve"> </w:t>
      </w:r>
      <w:r w:rsidR="00522773" w:rsidRPr="00522773">
        <w:rPr>
          <w:rFonts w:ascii="Calibri" w:hAnsi="Calibri"/>
        </w:rPr>
        <w:t>-inches, Weight</w:t>
      </w:r>
      <w:r w:rsidR="00522773">
        <w:rPr>
          <w:rFonts w:ascii="Calibri" w:hAnsi="Calibri"/>
        </w:rPr>
        <w:t xml:space="preserve">: </w:t>
      </w:r>
      <w:r>
        <w:rPr>
          <w:rFonts w:ascii="Calibri" w:hAnsi="Calibri"/>
        </w:rPr>
        <w:t>5.6</w:t>
      </w:r>
      <w:r w:rsidR="00522773">
        <w:rPr>
          <w:rFonts w:ascii="Calibri" w:hAnsi="Calibri"/>
        </w:rPr>
        <w:t>-ounces, Lifetime Warranty</w:t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1014836" wp14:editId="493C08B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DAGGER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1168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  <w:r w:rsidR="00A744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KRATON RUBBER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254B0C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="005373ED"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VERALL LENGTH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9.75</w:t>
                            </w:r>
                            <w:r w:rsidR="005373ED"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S1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4-</w:t>
                            </w:r>
                            <w:r w:rsid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54B0C" w:rsidRPr="00254B0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729857000147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0148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DAGGER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11680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  <w:r w:rsidR="00A744B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/ 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KRATON RUBBER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5.6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5.0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254B0C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</w:t>
                      </w:r>
                      <w:r w:rsidR="005373ED"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VERALL LENGTH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9.75</w:t>
                      </w:r>
                      <w:r w:rsidR="005373ED"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S1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4-</w:t>
                      </w:r>
                      <w:r w:rsidR="00254B0C">
                        <w:rPr>
                          <w:rFonts w:ascii="Calibri" w:hAnsi="Calibri"/>
                          <w:sz w:val="18"/>
                          <w:szCs w:val="18"/>
                        </w:rPr>
                        <w:t>N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54B0C" w:rsidRPr="00254B0C">
                        <w:rPr>
                          <w:rFonts w:ascii="Calibri" w:hAnsi="Calibri"/>
                          <w:sz w:val="18"/>
                          <w:szCs w:val="18"/>
                        </w:rPr>
                        <w:t>729857000147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522773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D8D" w:rsidRDefault="00616D8D">
      <w:r>
        <w:separator/>
      </w:r>
    </w:p>
  </w:endnote>
  <w:endnote w:type="continuationSeparator" w:id="0">
    <w:p w:rsidR="00616D8D" w:rsidRDefault="00616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D8D" w:rsidRDefault="00616D8D">
      <w:r>
        <w:separator/>
      </w:r>
    </w:p>
  </w:footnote>
  <w:footnote w:type="continuationSeparator" w:id="0">
    <w:p w:rsidR="00616D8D" w:rsidRDefault="00616D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317D0"/>
    <w:rsid w:val="00163A0F"/>
    <w:rsid w:val="001862B9"/>
    <w:rsid w:val="0020784B"/>
    <w:rsid w:val="00216E21"/>
    <w:rsid w:val="00241C9C"/>
    <w:rsid w:val="00254B0C"/>
    <w:rsid w:val="00266F50"/>
    <w:rsid w:val="002968B7"/>
    <w:rsid w:val="002D14E4"/>
    <w:rsid w:val="0031204A"/>
    <w:rsid w:val="00313F09"/>
    <w:rsid w:val="00315FEB"/>
    <w:rsid w:val="00335048"/>
    <w:rsid w:val="00392BD0"/>
    <w:rsid w:val="003D7A26"/>
    <w:rsid w:val="003F44D9"/>
    <w:rsid w:val="00431398"/>
    <w:rsid w:val="00453A89"/>
    <w:rsid w:val="00473758"/>
    <w:rsid w:val="0047583E"/>
    <w:rsid w:val="004A179D"/>
    <w:rsid w:val="004C7603"/>
    <w:rsid w:val="005179AA"/>
    <w:rsid w:val="00522773"/>
    <w:rsid w:val="00525A69"/>
    <w:rsid w:val="0053319A"/>
    <w:rsid w:val="00534408"/>
    <w:rsid w:val="005373ED"/>
    <w:rsid w:val="00543139"/>
    <w:rsid w:val="005C332C"/>
    <w:rsid w:val="005F2F90"/>
    <w:rsid w:val="00613DBF"/>
    <w:rsid w:val="00616D8D"/>
    <w:rsid w:val="0065396F"/>
    <w:rsid w:val="0068202B"/>
    <w:rsid w:val="006E2807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11D8D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911680"/>
    <w:rsid w:val="00963A54"/>
    <w:rsid w:val="009B1E81"/>
    <w:rsid w:val="009C3092"/>
    <w:rsid w:val="009C4647"/>
    <w:rsid w:val="009D4A35"/>
    <w:rsid w:val="00A00AC1"/>
    <w:rsid w:val="00A16EAE"/>
    <w:rsid w:val="00A350CD"/>
    <w:rsid w:val="00A4419C"/>
    <w:rsid w:val="00A45315"/>
    <w:rsid w:val="00A639D4"/>
    <w:rsid w:val="00A744BD"/>
    <w:rsid w:val="00AC0028"/>
    <w:rsid w:val="00B01C26"/>
    <w:rsid w:val="00B12C50"/>
    <w:rsid w:val="00B2366F"/>
    <w:rsid w:val="00B61F2E"/>
    <w:rsid w:val="00BB5628"/>
    <w:rsid w:val="00BD21C9"/>
    <w:rsid w:val="00BF1E5B"/>
    <w:rsid w:val="00BF48E4"/>
    <w:rsid w:val="00C044C8"/>
    <w:rsid w:val="00C119CC"/>
    <w:rsid w:val="00C14AFA"/>
    <w:rsid w:val="00C60F43"/>
    <w:rsid w:val="00C77DDE"/>
    <w:rsid w:val="00CA4F4E"/>
    <w:rsid w:val="00CC5B94"/>
    <w:rsid w:val="00CE03A0"/>
    <w:rsid w:val="00CF2253"/>
    <w:rsid w:val="00D11ED1"/>
    <w:rsid w:val="00D354DE"/>
    <w:rsid w:val="00D7320A"/>
    <w:rsid w:val="00DB0403"/>
    <w:rsid w:val="00DD4447"/>
    <w:rsid w:val="00E45EBC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999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2014-05-09T21:47:00Z</dcterms:created>
  <dcterms:modified xsi:type="dcterms:W3CDTF">2014-05-09T21:51:00Z</dcterms:modified>
</cp:coreProperties>
</file>