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2F4714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Spec Elite I</w:t>
      </w:r>
    </w:p>
    <w:p w:rsidR="00A96D56" w:rsidRPr="00A96D56" w:rsidRDefault="00A96D56" w:rsidP="00A96D56">
      <w:pPr>
        <w:jc w:val="both"/>
        <w:rPr>
          <w:rStyle w:val="Text"/>
          <w:rFonts w:ascii="Calibri" w:hAnsi="Calibri"/>
          <w:sz w:val="18"/>
          <w:szCs w:val="18"/>
        </w:rPr>
      </w:pPr>
      <w:r w:rsidRPr="00A96D56">
        <w:rPr>
          <w:rStyle w:val="Text"/>
          <w:rFonts w:ascii="Calibri" w:hAnsi="Calibri"/>
          <w:sz w:val="18"/>
          <w:szCs w:val="18"/>
        </w:rPr>
        <w:lastRenderedPageBreak/>
        <w:t>“Just good enough” and “too fast” are not words in our vocabulary. Producing top-of-the-line products for professionals is what we do. The Spec Elite series is one go-to blade when things get serious.</w:t>
      </w:r>
    </w:p>
    <w:p w:rsidR="00A96D56" w:rsidRPr="00A96D56" w:rsidRDefault="00A96D56" w:rsidP="00A96D56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A96D56" w:rsidP="00A96D56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A96D56">
        <w:rPr>
          <w:rStyle w:val="Text"/>
          <w:rFonts w:ascii="Calibri" w:hAnsi="Calibri"/>
          <w:sz w:val="18"/>
          <w:szCs w:val="18"/>
        </w:rPr>
        <w:t xml:space="preserve">Description: Like the Pentagon series, the Spec Elite series is designed as a backup and go-to tool for military and law enforcement personnel. Instead of a partially serrated spear point blade, the Spec </w:t>
      </w:r>
      <w:r w:rsidRPr="00A96D56">
        <w:rPr>
          <w:rStyle w:val="Text"/>
          <w:rFonts w:ascii="Calibri" w:hAnsi="Calibri"/>
          <w:sz w:val="18"/>
          <w:szCs w:val="18"/>
        </w:rPr>
        <w:lastRenderedPageBreak/>
        <w:t>Elite employs a clip point blade with a straight edge made in high quality VG-10 steel. Extremely lightweight, the Spec Elite features a hard anodized machined aluminum handle that provides sensational feel and balance. The strong Arc-Lock mechanism can hold over 1000 lbs. of force at the pivot. It can be carried conveniently with its reversible low-carry pocket clip</w:t>
      </w:r>
      <w:bookmarkStart w:id="0" w:name="_GoBack"/>
      <w:bookmarkEnd w:id="0"/>
      <w:r w:rsidR="003D6C99" w:rsidRPr="003D6C99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E92A30" w:rsidRP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>Easy one-hand</w:t>
      </w:r>
      <w:r>
        <w:rPr>
          <w:rFonts w:ascii="Calibri" w:hAnsi="Calibri"/>
        </w:rPr>
        <w:t>ed</w:t>
      </w:r>
      <w:r w:rsidRPr="00E92A30">
        <w:rPr>
          <w:rFonts w:ascii="Calibri" w:hAnsi="Calibri"/>
        </w:rPr>
        <w:t xml:space="preserve"> opening and ambidextrous Arc-Lock</w:t>
      </w:r>
    </w:p>
    <w:p w:rsidR="00E92A30" w:rsidRPr="00E92A30" w:rsidRDefault="0017765A" w:rsidP="00E92A30">
      <w:pPr>
        <w:pStyle w:val="ListBullet"/>
        <w:rPr>
          <w:rFonts w:ascii="Calibri" w:hAnsi="Calibri"/>
        </w:rPr>
      </w:pPr>
      <w:r>
        <w:rPr>
          <w:rFonts w:ascii="Calibri" w:hAnsi="Calibri"/>
        </w:rPr>
        <w:t>4</w:t>
      </w:r>
      <w:r w:rsidR="00266498">
        <w:rPr>
          <w:rFonts w:ascii="Calibri" w:hAnsi="Calibri"/>
        </w:rPr>
        <w:t>.0</w:t>
      </w:r>
      <w:r w:rsidR="00E92A30" w:rsidRPr="00E92A30">
        <w:rPr>
          <w:rFonts w:ascii="Calibri" w:hAnsi="Calibri"/>
        </w:rPr>
        <w:t xml:space="preserve">-inch bead blasted </w:t>
      </w:r>
      <w:r>
        <w:rPr>
          <w:rFonts w:ascii="Calibri" w:hAnsi="Calibri"/>
        </w:rPr>
        <w:t>straight edge</w:t>
      </w:r>
      <w:r w:rsidR="00E92A30" w:rsidRPr="00E92A30">
        <w:rPr>
          <w:rFonts w:ascii="Calibri" w:hAnsi="Calibri"/>
        </w:rPr>
        <w:t xml:space="preserve"> VG-10 stainless steel blade</w:t>
      </w:r>
    </w:p>
    <w:p w:rsidR="00E92A30" w:rsidRP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 xml:space="preserve">Durable and rugged black </w:t>
      </w:r>
      <w:r>
        <w:rPr>
          <w:rFonts w:ascii="Calibri" w:hAnsi="Calibri"/>
        </w:rPr>
        <w:t>g</w:t>
      </w:r>
      <w:r w:rsidRPr="00E92A30">
        <w:rPr>
          <w:rFonts w:ascii="Calibri" w:hAnsi="Calibri"/>
        </w:rPr>
        <w:t xml:space="preserve">lass-reinforced </w:t>
      </w:r>
      <w:r>
        <w:rPr>
          <w:rFonts w:ascii="Calibri" w:hAnsi="Calibri"/>
        </w:rPr>
        <w:t>n</w:t>
      </w:r>
      <w:r w:rsidRPr="00E92A30">
        <w:rPr>
          <w:rFonts w:ascii="Calibri" w:hAnsi="Calibri"/>
        </w:rPr>
        <w:t>ylon handle with stainless steel liners</w:t>
      </w:r>
    </w:p>
    <w:p w:rsidR="00E92A30" w:rsidRP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 xml:space="preserve">Reversible </w:t>
      </w:r>
      <w:r>
        <w:rPr>
          <w:rFonts w:ascii="Calibri" w:hAnsi="Calibri"/>
        </w:rPr>
        <w:t xml:space="preserve">low-carry </w:t>
      </w:r>
      <w:r w:rsidRPr="00E92A30">
        <w:rPr>
          <w:rFonts w:ascii="Calibri" w:hAnsi="Calibri"/>
        </w:rPr>
        <w:t>pocket clip</w:t>
      </w:r>
    </w:p>
    <w:p w:rsid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 xml:space="preserve">Overall length: </w:t>
      </w:r>
      <w:r w:rsidR="0017765A">
        <w:rPr>
          <w:rFonts w:ascii="Calibri" w:hAnsi="Calibri"/>
        </w:rPr>
        <w:t>8</w:t>
      </w:r>
      <w:r w:rsidR="00266498">
        <w:rPr>
          <w:rFonts w:ascii="Calibri" w:hAnsi="Calibri"/>
        </w:rPr>
        <w:t>.75</w:t>
      </w:r>
      <w:r w:rsidRPr="00E92A30">
        <w:rPr>
          <w:rFonts w:ascii="Calibri" w:hAnsi="Calibri"/>
        </w:rPr>
        <w:t>-inches, Weight</w:t>
      </w:r>
      <w:r>
        <w:rPr>
          <w:rFonts w:ascii="Calibri" w:hAnsi="Calibri"/>
        </w:rPr>
        <w:t xml:space="preserve">: </w:t>
      </w:r>
      <w:r w:rsidR="0017765A">
        <w:rPr>
          <w:rFonts w:ascii="Calibri" w:hAnsi="Calibri"/>
        </w:rPr>
        <w:t>4.3</w:t>
      </w:r>
      <w:r>
        <w:rPr>
          <w:rFonts w:ascii="Calibri" w:hAnsi="Calibri"/>
        </w:rPr>
        <w:t>-ounces, Lifetime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17765A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476250</wp:posOffset>
            </wp:positionV>
            <wp:extent cx="6583680" cy="1678940"/>
            <wp:effectExtent l="0" t="0" r="7620" b="0"/>
            <wp:wrapNone/>
            <wp:docPr id="7" name="Picture 7" descr="C:\Users\louischan\Dropbox (SSK&amp;T)\SOG Marketing Files\SOG Images\Folding Knives\SOG_SE14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uischan\Dropbox (SSK&amp;T)\SOG Marketing Files\SOG Images\Folding Knives\SOG_SE14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FD4136" wp14:editId="464F4EFD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BEAD BLASTED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VG-10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313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59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4.3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SE14</w:t>
                            </w:r>
                            <w:r w:rsidR="00CB3B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 w:rsidRP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729857994385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BEAD BLASTED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VG-10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31398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59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60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4.3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8.75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SE14</w:t>
                      </w:r>
                      <w:r w:rsidR="00CB3B6A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 w:rsidRPr="0017765A">
                        <w:rPr>
                          <w:rFonts w:ascii="Calibri" w:hAnsi="Calibri"/>
                          <w:sz w:val="18"/>
                          <w:szCs w:val="18"/>
                        </w:rPr>
                        <w:t>729857994385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9D8" w:rsidRDefault="00C319D8">
      <w:r>
        <w:separator/>
      </w:r>
    </w:p>
  </w:endnote>
  <w:endnote w:type="continuationSeparator" w:id="0">
    <w:p w:rsidR="00C319D8" w:rsidRDefault="00C3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altName w:val="Times New Roman"/>
    <w:panose1 w:val="00000000000000000000"/>
    <w:charset w:val="4D"/>
    <w:family w:val="roman"/>
    <w:notTrueType/>
    <w:pitch w:val="default"/>
    <w:sig w:usb0="00540049" w:usb1="004D0045" w:usb2="00530020" w:usb3="004E0045" w:csb0="00570020" w:csb1="0052004F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9D8" w:rsidRDefault="00C319D8">
      <w:r>
        <w:separator/>
      </w:r>
    </w:p>
  </w:footnote>
  <w:footnote w:type="continuationSeparator" w:id="0">
    <w:p w:rsidR="00C319D8" w:rsidRDefault="00C31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1207"/>
    <w:rsid w:val="000F1C4F"/>
    <w:rsid w:val="00163A0F"/>
    <w:rsid w:val="0017765A"/>
    <w:rsid w:val="0020784B"/>
    <w:rsid w:val="00266498"/>
    <w:rsid w:val="002968B7"/>
    <w:rsid w:val="002D14E4"/>
    <w:rsid w:val="002F4714"/>
    <w:rsid w:val="0031204A"/>
    <w:rsid w:val="00315FEB"/>
    <w:rsid w:val="003D6C99"/>
    <w:rsid w:val="00406682"/>
    <w:rsid w:val="00431398"/>
    <w:rsid w:val="0047583E"/>
    <w:rsid w:val="004A179D"/>
    <w:rsid w:val="004C7603"/>
    <w:rsid w:val="005179AA"/>
    <w:rsid w:val="00534408"/>
    <w:rsid w:val="005373ED"/>
    <w:rsid w:val="005F2F90"/>
    <w:rsid w:val="00613DBF"/>
    <w:rsid w:val="006165F3"/>
    <w:rsid w:val="0065396F"/>
    <w:rsid w:val="0068202B"/>
    <w:rsid w:val="007071EA"/>
    <w:rsid w:val="0072524A"/>
    <w:rsid w:val="00734625"/>
    <w:rsid w:val="00737B16"/>
    <w:rsid w:val="00754D4C"/>
    <w:rsid w:val="0076061E"/>
    <w:rsid w:val="00811D8D"/>
    <w:rsid w:val="0082223B"/>
    <w:rsid w:val="00833F97"/>
    <w:rsid w:val="00883256"/>
    <w:rsid w:val="00883563"/>
    <w:rsid w:val="008968A7"/>
    <w:rsid w:val="008C4BF0"/>
    <w:rsid w:val="0091168E"/>
    <w:rsid w:val="00963A54"/>
    <w:rsid w:val="009B1E81"/>
    <w:rsid w:val="00A16EAE"/>
    <w:rsid w:val="00A4419C"/>
    <w:rsid w:val="00A45315"/>
    <w:rsid w:val="00A639D4"/>
    <w:rsid w:val="00A96D56"/>
    <w:rsid w:val="00B0512C"/>
    <w:rsid w:val="00B12C50"/>
    <w:rsid w:val="00B2366F"/>
    <w:rsid w:val="00B61F2E"/>
    <w:rsid w:val="00BF1E5B"/>
    <w:rsid w:val="00BF48E4"/>
    <w:rsid w:val="00C044C8"/>
    <w:rsid w:val="00C119CC"/>
    <w:rsid w:val="00C14AFA"/>
    <w:rsid w:val="00C319D8"/>
    <w:rsid w:val="00C77DDE"/>
    <w:rsid w:val="00CB3B6A"/>
    <w:rsid w:val="00CE03A0"/>
    <w:rsid w:val="00DD4447"/>
    <w:rsid w:val="00E45EBC"/>
    <w:rsid w:val="00E92A30"/>
    <w:rsid w:val="00EC0FED"/>
    <w:rsid w:val="00F017A5"/>
    <w:rsid w:val="00F37683"/>
    <w:rsid w:val="00FA0AC6"/>
    <w:rsid w:val="00FA115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1115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5</cp:revision>
  <cp:lastPrinted>2014-04-07T20:03:00Z</cp:lastPrinted>
  <dcterms:created xsi:type="dcterms:W3CDTF">2014-05-09T16:23:00Z</dcterms:created>
  <dcterms:modified xsi:type="dcterms:W3CDTF">2014-07-17T23:31:00Z</dcterms:modified>
</cp:coreProperties>
</file>