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60FE5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Trident – </w:t>
      </w:r>
      <w:proofErr w:type="spellStart"/>
      <w:r w:rsidR="001F0D2A">
        <w:rPr>
          <w:rFonts w:ascii="Calibri" w:hAnsi="Calibri"/>
        </w:rPr>
        <w:t>Tigerstripe</w:t>
      </w:r>
      <w:proofErr w:type="spellEnd"/>
      <w:r>
        <w:rPr>
          <w:rFonts w:ascii="Calibri" w:hAnsi="Calibri"/>
        </w:rPr>
        <w:t xml:space="preserve">, </w:t>
      </w:r>
      <w:r w:rsidR="001F0D2A">
        <w:rPr>
          <w:rFonts w:ascii="Calibri" w:hAnsi="Calibri"/>
        </w:rPr>
        <w:t>½ Serrated</w:t>
      </w:r>
      <w:r>
        <w:rPr>
          <w:rFonts w:ascii="Calibri" w:hAnsi="Calibri"/>
        </w:rPr>
        <w:t>, Clip Point</w:t>
      </w:r>
    </w:p>
    <w:p w:rsidR="00F06711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>Designed to tackle any situation</w:t>
      </w:r>
      <w:r w:rsidRPr="00EB3B0A">
        <w:rPr>
          <w:rStyle w:val="Text"/>
          <w:rFonts w:ascii="Calibri" w:hAnsi="Calibri"/>
          <w:sz w:val="18"/>
          <w:szCs w:val="18"/>
        </w:rPr>
        <w:t xml:space="preserve">, the </w:t>
      </w:r>
      <w:r w:rsidR="0078316D">
        <w:rPr>
          <w:rStyle w:val="Text"/>
          <w:rFonts w:ascii="Calibri" w:hAnsi="Calibri"/>
          <w:sz w:val="18"/>
          <w:szCs w:val="18"/>
        </w:rPr>
        <w:t xml:space="preserve">SOG </w:t>
      </w:r>
      <w:r w:rsidRPr="00EB3B0A">
        <w:rPr>
          <w:rStyle w:val="Text"/>
          <w:rFonts w:ascii="Calibri" w:hAnsi="Calibri"/>
          <w:sz w:val="18"/>
          <w:szCs w:val="18"/>
        </w:rPr>
        <w:t xml:space="preserve">Trident </w:t>
      </w:r>
      <w:r w:rsidR="0078316D">
        <w:rPr>
          <w:rStyle w:val="Text"/>
          <w:rFonts w:ascii="Calibri" w:hAnsi="Calibri"/>
          <w:sz w:val="18"/>
          <w:szCs w:val="18"/>
        </w:rPr>
        <w:t>series</w:t>
      </w:r>
      <w:r w:rsidRPr="00EB3B0A">
        <w:rPr>
          <w:rStyle w:val="Text"/>
          <w:rFonts w:ascii="Calibri" w:hAnsi="Calibri"/>
          <w:sz w:val="18"/>
          <w:szCs w:val="18"/>
        </w:rPr>
        <w:t xml:space="preserve"> is ready to go at a moment’s notice with its </w:t>
      </w:r>
      <w:r>
        <w:rPr>
          <w:rStyle w:val="Text"/>
          <w:rFonts w:ascii="Calibri" w:hAnsi="Calibri"/>
          <w:sz w:val="18"/>
          <w:szCs w:val="18"/>
        </w:rPr>
        <w:t>assisted</w:t>
      </w:r>
      <w:r w:rsidRPr="00EB3B0A">
        <w:rPr>
          <w:rStyle w:val="Text"/>
          <w:rFonts w:ascii="Calibri" w:hAnsi="Calibri"/>
          <w:sz w:val="18"/>
          <w:szCs w:val="18"/>
        </w:rPr>
        <w:t xml:space="preserve"> opening mechanism</w:t>
      </w:r>
      <w:r>
        <w:rPr>
          <w:rStyle w:val="Text"/>
          <w:rFonts w:ascii="Calibri" w:hAnsi="Calibri"/>
          <w:sz w:val="18"/>
          <w:szCs w:val="18"/>
        </w:rPr>
        <w:t xml:space="preserve">, slot cutter, and </w:t>
      </w:r>
      <w:r w:rsidR="0078316D">
        <w:rPr>
          <w:rStyle w:val="Text"/>
          <w:rFonts w:ascii="Calibri" w:hAnsi="Calibri"/>
          <w:sz w:val="18"/>
          <w:szCs w:val="18"/>
        </w:rPr>
        <w:t>durable AUS-8 stainless steel blade</w:t>
      </w:r>
      <w:r>
        <w:rPr>
          <w:rStyle w:val="Text"/>
          <w:rFonts w:ascii="Calibri" w:hAnsi="Calibri"/>
          <w:sz w:val="18"/>
          <w:szCs w:val="18"/>
        </w:rPr>
        <w:t xml:space="preserve">. </w:t>
      </w:r>
      <w:r w:rsidR="00F06711">
        <w:rPr>
          <w:rStyle w:val="Text"/>
          <w:rFonts w:ascii="Calibri" w:hAnsi="Calibri"/>
          <w:sz w:val="18"/>
          <w:szCs w:val="18"/>
        </w:rPr>
        <w:t>Borrowing elements from our original SOG Bowie, Tomcat, SEAL PUP, and Flash; the Trident fits right into the SOG lineup.</w:t>
      </w:r>
    </w:p>
    <w:p w:rsidR="00F06711" w:rsidRDefault="00F06711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 w:rsidRPr="00EB3B0A">
        <w:rPr>
          <w:rStyle w:val="Text"/>
          <w:rFonts w:ascii="Calibri" w:hAnsi="Calibri"/>
          <w:sz w:val="18"/>
          <w:szCs w:val="18"/>
        </w:rPr>
        <w:t>SOG</w:t>
      </w:r>
      <w:r>
        <w:rPr>
          <w:rStyle w:val="Text"/>
          <w:rFonts w:ascii="Calibri" w:hAnsi="Calibri"/>
          <w:sz w:val="18"/>
          <w:szCs w:val="18"/>
        </w:rPr>
        <w:t>’s patented Assisted Technology</w:t>
      </w:r>
      <w:r w:rsidR="0078316D">
        <w:rPr>
          <w:rStyle w:val="Text"/>
          <w:rFonts w:ascii="Calibri" w:hAnsi="Calibri"/>
          <w:sz w:val="18"/>
          <w:szCs w:val="18"/>
        </w:rPr>
        <w:t xml:space="preserve"> (S.A.T. ™) enables the user to open the knife quickly with any hand using the double thumb studs. Built into the handle is t</w:t>
      </w:r>
      <w:r>
        <w:rPr>
          <w:rStyle w:val="Text"/>
          <w:rFonts w:ascii="Calibri" w:hAnsi="Calibri"/>
          <w:sz w:val="18"/>
          <w:szCs w:val="18"/>
        </w:rPr>
        <w:t xml:space="preserve">he slot cutter </w:t>
      </w:r>
      <w:r w:rsidR="0078316D">
        <w:rPr>
          <w:rStyle w:val="Text"/>
          <w:rFonts w:ascii="Calibri" w:hAnsi="Calibri"/>
          <w:sz w:val="18"/>
          <w:szCs w:val="18"/>
        </w:rPr>
        <w:t>that</w:t>
      </w:r>
      <w:r>
        <w:rPr>
          <w:rStyle w:val="Text"/>
          <w:rFonts w:ascii="Calibri" w:hAnsi="Calibri"/>
          <w:sz w:val="18"/>
          <w:szCs w:val="18"/>
        </w:rPr>
        <w:t xml:space="preserve"> can cut thin rope</w:t>
      </w:r>
      <w:r w:rsidR="00CF413D">
        <w:rPr>
          <w:rStyle w:val="Text"/>
          <w:rFonts w:ascii="Calibri" w:hAnsi="Calibri"/>
          <w:sz w:val="18"/>
          <w:szCs w:val="18"/>
        </w:rPr>
        <w:t xml:space="preserve">, </w:t>
      </w:r>
      <w:r w:rsidR="00F06711">
        <w:rPr>
          <w:rStyle w:val="Text"/>
          <w:rFonts w:ascii="Calibri" w:hAnsi="Calibri"/>
          <w:sz w:val="18"/>
          <w:szCs w:val="18"/>
        </w:rPr>
        <w:t>belts</w:t>
      </w:r>
      <w:r w:rsidR="00CF413D">
        <w:rPr>
          <w:rStyle w:val="Text"/>
          <w:rFonts w:ascii="Calibri" w:hAnsi="Calibri"/>
          <w:sz w:val="18"/>
          <w:szCs w:val="18"/>
        </w:rPr>
        <w:t xml:space="preserve">, or </w:t>
      </w:r>
      <w:r w:rsidR="00CF413D">
        <w:rPr>
          <w:rStyle w:val="Text"/>
          <w:rFonts w:ascii="Calibri" w:hAnsi="Calibri"/>
          <w:sz w:val="18"/>
          <w:szCs w:val="18"/>
        </w:rPr>
        <w:lastRenderedPageBreak/>
        <w:t>webbing</w:t>
      </w:r>
      <w:r>
        <w:rPr>
          <w:rStyle w:val="Text"/>
          <w:rFonts w:ascii="Calibri" w:hAnsi="Calibri"/>
          <w:sz w:val="18"/>
          <w:szCs w:val="18"/>
        </w:rPr>
        <w:t xml:space="preserve"> without opening the blade. </w:t>
      </w:r>
      <w:r w:rsidR="0078316D">
        <w:rPr>
          <w:rStyle w:val="Text"/>
          <w:rFonts w:ascii="Calibri" w:hAnsi="Calibri"/>
          <w:sz w:val="18"/>
          <w:szCs w:val="18"/>
        </w:rPr>
        <w:t xml:space="preserve">The Trident series </w:t>
      </w:r>
      <w:r w:rsidR="00F06711">
        <w:rPr>
          <w:rStyle w:val="Text"/>
          <w:rFonts w:ascii="Calibri" w:hAnsi="Calibri"/>
          <w:sz w:val="18"/>
          <w:szCs w:val="18"/>
        </w:rPr>
        <w:t>employ blades</w:t>
      </w:r>
      <w:r w:rsidR="0078316D">
        <w:rPr>
          <w:rStyle w:val="Text"/>
          <w:rFonts w:ascii="Calibri" w:hAnsi="Calibri"/>
          <w:sz w:val="18"/>
          <w:szCs w:val="18"/>
        </w:rPr>
        <w:t xml:space="preserve"> made of reliable AUS-8 and handles made of textured and durable glass-reinforced nylon.</w:t>
      </w:r>
    </w:p>
    <w:p w:rsidR="00A84D9A" w:rsidRDefault="00A84D9A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A84D9A" w:rsidRPr="00737B16" w:rsidRDefault="0078316D" w:rsidP="00A84D9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Fonts w:ascii="Calibri" w:hAnsi="Calibri" w:cs="Helvetica"/>
          <w:color w:val="221E1F"/>
          <w:sz w:val="18"/>
          <w:szCs w:val="18"/>
        </w:rPr>
        <w:t xml:space="preserve">In use, the Arc-Actuator™ blade lock is tough yet easy to open. When the blade is closed, the built-in safety lock can keep unwanted openings while </w:t>
      </w:r>
      <w:r w:rsidR="00F06711">
        <w:rPr>
          <w:rFonts w:ascii="Calibri" w:hAnsi="Calibri" w:cs="Helvetica"/>
          <w:color w:val="221E1F"/>
          <w:sz w:val="18"/>
          <w:szCs w:val="18"/>
        </w:rPr>
        <w:t xml:space="preserve">being carried using the reversible low-carry pocket clip. </w:t>
      </w:r>
      <w:r w:rsidR="00A84D9A" w:rsidRPr="00A84D9A">
        <w:rPr>
          <w:rFonts w:ascii="Calibri" w:hAnsi="Calibri" w:cs="Helvetica"/>
          <w:color w:val="221E1F"/>
          <w:sz w:val="18"/>
          <w:szCs w:val="18"/>
        </w:rPr>
        <w:t xml:space="preserve">The extremely versatile Trident </w:t>
      </w:r>
      <w:r>
        <w:rPr>
          <w:rFonts w:ascii="Calibri" w:hAnsi="Calibri" w:cs="Helvetica"/>
          <w:color w:val="221E1F"/>
          <w:sz w:val="18"/>
          <w:szCs w:val="18"/>
        </w:rPr>
        <w:t xml:space="preserve">is available in a variety of sizes, blade shapes, and blade finishes.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Quick</w:t>
      </w:r>
      <w:r w:rsidRPr="00CF413D">
        <w:rPr>
          <w:rFonts w:ascii="Calibri" w:hAnsi="Calibri"/>
        </w:rPr>
        <w:t xml:space="preserve"> one-hand opening </w:t>
      </w:r>
      <w:r>
        <w:rPr>
          <w:rFonts w:ascii="Calibri" w:hAnsi="Calibri"/>
        </w:rPr>
        <w:t xml:space="preserve">with </w:t>
      </w:r>
      <w:r w:rsidRPr="00CF413D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and</w:t>
      </w:r>
      <w:r w:rsidRPr="00CF413D">
        <w:rPr>
          <w:rFonts w:ascii="Calibri" w:hAnsi="Calibri"/>
        </w:rPr>
        <w:t xml:space="preserve"> built</w:t>
      </w:r>
      <w:r>
        <w:rPr>
          <w:rFonts w:ascii="Calibri" w:hAnsi="Calibri"/>
        </w:rPr>
        <w:t>-</w:t>
      </w:r>
      <w:r w:rsidRPr="00CF413D">
        <w:rPr>
          <w:rFonts w:ascii="Calibri" w:hAnsi="Calibri"/>
        </w:rPr>
        <w:t xml:space="preserve">in </w:t>
      </w:r>
      <w:r>
        <w:rPr>
          <w:rFonts w:ascii="Calibri" w:hAnsi="Calibri"/>
        </w:rPr>
        <w:t>safety</w:t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F413D">
        <w:rPr>
          <w:rFonts w:ascii="Calibri" w:hAnsi="Calibri"/>
        </w:rPr>
        <w:t>3.7</w:t>
      </w:r>
      <w:r w:rsidR="00C32ABD">
        <w:rPr>
          <w:rFonts w:ascii="Calibri" w:hAnsi="Calibri"/>
        </w:rPr>
        <w:t>5</w:t>
      </w:r>
      <w:r w:rsidRPr="00CF413D">
        <w:rPr>
          <w:rFonts w:ascii="Calibri" w:hAnsi="Calibri"/>
        </w:rPr>
        <w:t xml:space="preserve">-inch </w:t>
      </w:r>
      <w:proofErr w:type="spellStart"/>
      <w:r w:rsidR="001F0D2A">
        <w:rPr>
          <w:rFonts w:ascii="Calibri" w:hAnsi="Calibri"/>
        </w:rPr>
        <w:t>tigerstripe</w:t>
      </w:r>
      <w:proofErr w:type="spellEnd"/>
      <w:r w:rsidR="001F0D2A">
        <w:rPr>
          <w:rFonts w:ascii="Calibri" w:hAnsi="Calibri"/>
        </w:rPr>
        <w:t xml:space="preserve"> patterned partially serrated</w:t>
      </w:r>
      <w:r w:rsidRPr="00CF413D">
        <w:rPr>
          <w:rFonts w:ascii="Calibri" w:hAnsi="Calibri"/>
        </w:rPr>
        <w:t xml:space="preserve"> edge AUS</w:t>
      </w:r>
      <w:r>
        <w:rPr>
          <w:rFonts w:ascii="Calibri" w:hAnsi="Calibri"/>
        </w:rPr>
        <w:t>-</w:t>
      </w:r>
      <w:r w:rsidRPr="00CF413D">
        <w:rPr>
          <w:rFonts w:ascii="Calibri" w:hAnsi="Calibri"/>
        </w:rPr>
        <w:t>8 stainless steel blade</w:t>
      </w:r>
    </w:p>
    <w:p w:rsid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Textured g</w:t>
      </w:r>
      <w:r w:rsidR="00CF413D" w:rsidRPr="00CF413D">
        <w:rPr>
          <w:rFonts w:ascii="Calibri" w:hAnsi="Calibri"/>
        </w:rPr>
        <w:t xml:space="preserve">lass-reinforced </w:t>
      </w:r>
      <w:r w:rsidR="00CF413D">
        <w:rPr>
          <w:rFonts w:ascii="Calibri" w:hAnsi="Calibri"/>
        </w:rPr>
        <w:t>n</w:t>
      </w:r>
      <w:r>
        <w:rPr>
          <w:rFonts w:ascii="Calibri" w:hAnsi="Calibri"/>
        </w:rPr>
        <w:t>ylon handle</w:t>
      </w:r>
    </w:p>
    <w:p w:rsidR="00CF413D" w:rsidRP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Built-in slot cutter</w:t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Pr="00CF413D">
        <w:rPr>
          <w:rFonts w:ascii="Calibri" w:hAnsi="Calibri"/>
        </w:rPr>
        <w:t>eversible low-carry pocket clip</w:t>
      </w:r>
    </w:p>
    <w:p w:rsidR="00F14D5E" w:rsidRDefault="00CF413D" w:rsidP="00CF413D">
      <w:pPr>
        <w:pStyle w:val="ListBullet"/>
        <w:numPr>
          <w:ilvl w:val="0"/>
          <w:numId w:val="2"/>
        </w:numPr>
        <w:rPr>
          <w:rFonts w:ascii="Calibri" w:hAnsi="Calibri" w:cs="Helvetica"/>
          <w:color w:val="221E1F"/>
          <w:sz w:val="22"/>
        </w:rPr>
      </w:pPr>
      <w:r w:rsidRPr="00CF413D">
        <w:rPr>
          <w:rFonts w:ascii="Calibri" w:hAnsi="Calibri"/>
        </w:rPr>
        <w:t xml:space="preserve">Overall length: </w:t>
      </w:r>
      <w:r>
        <w:rPr>
          <w:rFonts w:ascii="Calibri" w:hAnsi="Calibri"/>
        </w:rPr>
        <w:t>8.</w:t>
      </w:r>
      <w:r w:rsidR="00C32ABD">
        <w:rPr>
          <w:rFonts w:ascii="Calibri" w:hAnsi="Calibri"/>
        </w:rPr>
        <w:t>5</w:t>
      </w:r>
      <w:r w:rsidRPr="00CF413D">
        <w:rPr>
          <w:rFonts w:ascii="Calibri" w:hAnsi="Calibri"/>
        </w:rPr>
        <w:t xml:space="preserve">-inches, Weight: </w:t>
      </w:r>
      <w:r w:rsidR="00C32ABD">
        <w:rPr>
          <w:rFonts w:ascii="Calibri" w:hAnsi="Calibri"/>
        </w:rPr>
        <w:t>3.6</w:t>
      </w:r>
      <w:r w:rsidRPr="00CF413D">
        <w:rPr>
          <w:rFonts w:ascii="Calibri" w:hAnsi="Calibri"/>
        </w:rPr>
        <w:t>-ounces, Lifetime Warranty</w:t>
      </w:r>
      <w:r>
        <w:rPr>
          <w:rFonts w:ascii="Calibri" w:hAnsi="Calibri" w:cs="Helvetica"/>
          <w:color w:val="221E1F"/>
          <w:sz w:val="22"/>
        </w:rPr>
        <w:t xml:space="preserve"> </w:t>
      </w:r>
    </w:p>
    <w:p w:rsidR="00F14D5E" w:rsidRPr="00F14D5E" w:rsidRDefault="00F14D5E" w:rsidP="00F14D5E">
      <w:pPr>
        <w:pStyle w:val="ListBullet"/>
        <w:numPr>
          <w:ilvl w:val="0"/>
          <w:numId w:val="0"/>
        </w:numPr>
        <w:ind w:left="360"/>
        <w:rPr>
          <w:rFonts w:ascii="Calibri" w:hAnsi="Calibri" w:cs="Helvetica"/>
          <w:color w:val="221E1F"/>
          <w:sz w:val="22"/>
        </w:rPr>
      </w:pPr>
    </w:p>
    <w:p w:rsidR="00613DBF" w:rsidRPr="00DC7D46" w:rsidRDefault="001F0D2A" w:rsidP="00F14D5E">
      <w:pPr>
        <w:pStyle w:val="ListBullet"/>
        <w:numPr>
          <w:ilvl w:val="0"/>
          <w:numId w:val="0"/>
        </w:numPr>
        <w:rPr>
          <w:rFonts w:ascii="Calibri" w:hAnsi="Calibri" w:cs="Helvetica"/>
          <w:color w:val="221E1F"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6573520" cy="1500505"/>
            <wp:effectExtent l="0" t="0" r="0" b="4445"/>
            <wp:wrapNone/>
            <wp:docPr id="6" name="Picture 6" descr="C:\Users\louischan\Dropbox (SSK&amp;T)\SOG Marketing Files\SOG Images\Folding Knives\SOG_TF3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uischan\Dropbox (SSK&amp;T)\SOG Marketing Files\SOG Images\Folding Knives\SOG_TF3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F0D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TIGERSTRIPE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F0D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56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4.75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F0D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TF3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F0D2A" w:rsidRPr="001F0D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729857994484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F0D2A">
                        <w:rPr>
                          <w:rFonts w:ascii="Calibri" w:hAnsi="Calibri"/>
                          <w:sz w:val="18"/>
                          <w:szCs w:val="18"/>
                        </w:rPr>
                        <w:t>TIGERSTRIPE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F0D2A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56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4.75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8.5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F0D2A">
                        <w:rPr>
                          <w:rFonts w:ascii="Calibri" w:hAnsi="Calibri"/>
                          <w:sz w:val="18"/>
                          <w:szCs w:val="18"/>
                        </w:rPr>
                        <w:t>TF3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F0D2A" w:rsidRPr="001F0D2A">
                        <w:rPr>
                          <w:rFonts w:ascii="Calibri" w:hAnsi="Calibri"/>
                          <w:sz w:val="18"/>
                          <w:szCs w:val="18"/>
                        </w:rPr>
                        <w:t>729857994484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51" w:rsidRDefault="00283951">
      <w:r>
        <w:separator/>
      </w:r>
    </w:p>
  </w:endnote>
  <w:endnote w:type="continuationSeparator" w:id="0">
    <w:p w:rsidR="00283951" w:rsidRDefault="0028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51" w:rsidRDefault="00283951">
      <w:r>
        <w:separator/>
      </w:r>
    </w:p>
  </w:footnote>
  <w:footnote w:type="continuationSeparator" w:id="0">
    <w:p w:rsidR="00283951" w:rsidRDefault="00283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12A35"/>
    <w:rsid w:val="00163A0F"/>
    <w:rsid w:val="001F0D2A"/>
    <w:rsid w:val="0020784B"/>
    <w:rsid w:val="00283951"/>
    <w:rsid w:val="00285235"/>
    <w:rsid w:val="002968B7"/>
    <w:rsid w:val="002D14E4"/>
    <w:rsid w:val="002E0762"/>
    <w:rsid w:val="002E3DF1"/>
    <w:rsid w:val="0031204A"/>
    <w:rsid w:val="00315FEB"/>
    <w:rsid w:val="003E2639"/>
    <w:rsid w:val="00424B00"/>
    <w:rsid w:val="00431398"/>
    <w:rsid w:val="00453A89"/>
    <w:rsid w:val="0047583E"/>
    <w:rsid w:val="00492CC8"/>
    <w:rsid w:val="004A179D"/>
    <w:rsid w:val="004C7603"/>
    <w:rsid w:val="004D428B"/>
    <w:rsid w:val="004F5024"/>
    <w:rsid w:val="005179AA"/>
    <w:rsid w:val="00534408"/>
    <w:rsid w:val="005373ED"/>
    <w:rsid w:val="00543139"/>
    <w:rsid w:val="00590A31"/>
    <w:rsid w:val="005C1423"/>
    <w:rsid w:val="005F04A7"/>
    <w:rsid w:val="005F2F90"/>
    <w:rsid w:val="00613DBF"/>
    <w:rsid w:val="00630151"/>
    <w:rsid w:val="0065396F"/>
    <w:rsid w:val="006806E9"/>
    <w:rsid w:val="0068202B"/>
    <w:rsid w:val="0068715C"/>
    <w:rsid w:val="007071EA"/>
    <w:rsid w:val="0072524A"/>
    <w:rsid w:val="00734625"/>
    <w:rsid w:val="00737B16"/>
    <w:rsid w:val="00754D4C"/>
    <w:rsid w:val="0076061E"/>
    <w:rsid w:val="0078316D"/>
    <w:rsid w:val="007A5742"/>
    <w:rsid w:val="007B2A48"/>
    <w:rsid w:val="007D4218"/>
    <w:rsid w:val="00807D73"/>
    <w:rsid w:val="00810775"/>
    <w:rsid w:val="00811D8D"/>
    <w:rsid w:val="0082223B"/>
    <w:rsid w:val="00833F97"/>
    <w:rsid w:val="00860FE5"/>
    <w:rsid w:val="00883256"/>
    <w:rsid w:val="00883563"/>
    <w:rsid w:val="00883F2D"/>
    <w:rsid w:val="008C4BF0"/>
    <w:rsid w:val="008D5F46"/>
    <w:rsid w:val="00963A54"/>
    <w:rsid w:val="009B1E81"/>
    <w:rsid w:val="009F25A6"/>
    <w:rsid w:val="00A16EAE"/>
    <w:rsid w:val="00A4419C"/>
    <w:rsid w:val="00A45315"/>
    <w:rsid w:val="00A639D4"/>
    <w:rsid w:val="00A76D54"/>
    <w:rsid w:val="00A81C5C"/>
    <w:rsid w:val="00A84D9A"/>
    <w:rsid w:val="00B12C50"/>
    <w:rsid w:val="00B14C70"/>
    <w:rsid w:val="00B2366F"/>
    <w:rsid w:val="00B61F2E"/>
    <w:rsid w:val="00BB5ECA"/>
    <w:rsid w:val="00BD6A3E"/>
    <w:rsid w:val="00BF1E5B"/>
    <w:rsid w:val="00BF3A50"/>
    <w:rsid w:val="00BF48E4"/>
    <w:rsid w:val="00C044C8"/>
    <w:rsid w:val="00C119CC"/>
    <w:rsid w:val="00C14AFA"/>
    <w:rsid w:val="00C32ABD"/>
    <w:rsid w:val="00C77DDE"/>
    <w:rsid w:val="00CB3CE0"/>
    <w:rsid w:val="00CB6516"/>
    <w:rsid w:val="00CE03A0"/>
    <w:rsid w:val="00CF413D"/>
    <w:rsid w:val="00CF6925"/>
    <w:rsid w:val="00DC7D46"/>
    <w:rsid w:val="00DD29CA"/>
    <w:rsid w:val="00DD2A8C"/>
    <w:rsid w:val="00DD4447"/>
    <w:rsid w:val="00DF147E"/>
    <w:rsid w:val="00E06FC4"/>
    <w:rsid w:val="00E45EBC"/>
    <w:rsid w:val="00E547A0"/>
    <w:rsid w:val="00EB3B0A"/>
    <w:rsid w:val="00F06711"/>
    <w:rsid w:val="00F14D5E"/>
    <w:rsid w:val="00F37683"/>
    <w:rsid w:val="00F54DC4"/>
    <w:rsid w:val="00F671A0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1368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2014-05-08T20:56:00Z</dcterms:created>
  <dcterms:modified xsi:type="dcterms:W3CDTF">2014-05-08T20:57:00Z</dcterms:modified>
</cp:coreProperties>
</file>